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7B" w:rsidRDefault="00C7237B" w:rsidP="00C7237B">
      <w:r>
        <w:t>SÄFSNÄS POLISDISTRIKT,</w:t>
      </w:r>
      <w:r>
        <w:tab/>
        <w:t>FREDRIKSBERG</w:t>
      </w:r>
    </w:p>
    <w:p w:rsidR="00C7237B" w:rsidRDefault="00C7237B" w:rsidP="00C7237B">
      <w:r>
        <w:t>RAPPORT</w:t>
      </w:r>
    </w:p>
    <w:p w:rsidR="00C7237B" w:rsidRDefault="00C7237B" w:rsidP="00C7237B">
      <w:r>
        <w:t>Torsdagen den 11. juli 1946.</w:t>
      </w:r>
    </w:p>
    <w:p w:rsidR="00C7237B" w:rsidRDefault="00C7237B" w:rsidP="00C7237B">
      <w:r>
        <w:t>ANG.</w:t>
      </w:r>
    </w:p>
    <w:p w:rsidR="00C7237B" w:rsidRDefault="00C7237B" w:rsidP="00C7237B">
      <w:r>
        <w:t>Iakttagna ljusfenomen.</w:t>
      </w:r>
    </w:p>
    <w:p w:rsidR="00C7237B" w:rsidRDefault="00C7237B" w:rsidP="00C7237B">
      <w:r>
        <w:t xml:space="preserve">Fru Ellen Andersson, Fredriksberg, har denna dag till undertecknad anmält, att hon den 10-7-46 </w:t>
      </w:r>
      <w:proofErr w:type="spellStart"/>
      <w:r>
        <w:t>omkr</w:t>
      </w:r>
      <w:proofErr w:type="spellEnd"/>
      <w:r>
        <w:t xml:space="preserve"> kl 1430 från en byggnad, </w:t>
      </w:r>
      <w:proofErr w:type="spellStart"/>
      <w:r>
        <w:t>Granbo</w:t>
      </w:r>
      <w:proofErr w:type="spellEnd"/>
      <w:r>
        <w:t xml:space="preserve"> II, Fredriksberg, iakttagit ett silverglänsande föremål försett med en </w:t>
      </w:r>
      <w:proofErr w:type="spellStart"/>
      <w:r>
        <w:t>omkr</w:t>
      </w:r>
      <w:proofErr w:type="spellEnd"/>
      <w:r>
        <w:t xml:space="preserve"> 3 meter lång svans, från vilken rök utgick, vilket på c:a 3-400 meters höjd passerat byggnaden i riktning </w:t>
      </w:r>
      <w:proofErr w:type="spellStart"/>
      <w:r>
        <w:t>nordost-sydväst</w:t>
      </w:r>
      <w:proofErr w:type="spellEnd"/>
      <w:r>
        <w:t>;</w:t>
      </w:r>
    </w:p>
    <w:p w:rsidR="00C7237B" w:rsidRDefault="00C7237B" w:rsidP="00C7237B">
      <w:r>
        <w:t xml:space="preserve">Samtidigt som fru Andersson lämnade sin anmälan här, ringde Herr Johan Eriksson från </w:t>
      </w:r>
      <w:proofErr w:type="spellStart"/>
      <w:r>
        <w:t>Tyfors</w:t>
      </w:r>
      <w:proofErr w:type="spellEnd"/>
      <w:r>
        <w:t xml:space="preserve">, ett samhälle 12 km väster om Fredriksberg, och lämnade ungefär samma upplysning som fru A., dock med den skillnaden, att han uppfattat föremålet som en </w:t>
      </w:r>
      <w:proofErr w:type="spellStart"/>
      <w:r>
        <w:t>silverglänsand</w:t>
      </w:r>
      <w:proofErr w:type="spellEnd"/>
      <w:r>
        <w:t xml:space="preserve"> kula av omkring två knytnävars storlek, och från vilken utgick en </w:t>
      </w:r>
      <w:proofErr w:type="spellStart"/>
      <w:r>
        <w:t>omkr</w:t>
      </w:r>
      <w:proofErr w:type="spellEnd"/>
      <w:r>
        <w:t xml:space="preserve"> 3 meter mångfärgad svans. Som han fick för sig att föremålet landat i dammen rid </w:t>
      </w:r>
      <w:proofErr w:type="spellStart"/>
      <w:r>
        <w:t>Tyfors</w:t>
      </w:r>
      <w:proofErr w:type="spellEnd"/>
      <w:r>
        <w:t xml:space="preserve"> undersökte han förhållandet men kunde ej finna några rester efter någon kropp, och då han sedermera tänkte på saken, trodde han, att kulan landat i närheten av </w:t>
      </w:r>
      <w:proofErr w:type="spellStart"/>
      <w:r>
        <w:t>Larsbo</w:t>
      </w:r>
      <w:proofErr w:type="spellEnd"/>
      <w:r>
        <w:t xml:space="preserve">, en gård någon liten bit från dammen, men undersökningar även där, ha visat sig fruktlösa. Tiden för iakttagelsen var samstämmig mellan Fredriksberg och </w:t>
      </w:r>
      <w:proofErr w:type="spellStart"/>
      <w:r>
        <w:t>Tyfors</w:t>
      </w:r>
      <w:proofErr w:type="spellEnd"/>
      <w:r>
        <w:t>.</w:t>
      </w:r>
    </w:p>
    <w:p w:rsidR="00C7237B" w:rsidRDefault="00C7237B" w:rsidP="00C7237B">
      <w:r>
        <w:t>Den 25. maj kl 2230 observerade undertecknad själv ett liknande ljusfenomen, vilket jag vid hemkomsten även antecknade i min dagbok, i närheten av Skräddartorp, ett ställe c:a 20 km nordost Fredriksberg. Föremålet liknade en 3-4 meter silverglänsande komet med rörelseriktning nordväst-sydost.</w:t>
      </w:r>
    </w:p>
    <w:p w:rsidR="00C7237B" w:rsidRDefault="00C7237B">
      <w:r>
        <w:br w:type="page"/>
      </w:r>
    </w:p>
    <w:p w:rsidR="00C7237B" w:rsidRDefault="00C7237B" w:rsidP="00C7237B"/>
    <w:p w:rsidR="00C7237B" w:rsidRDefault="00C7237B">
      <w:r>
        <w:br w:type="page"/>
      </w:r>
    </w:p>
    <w:p w:rsidR="00C7237B" w:rsidRDefault="00C7237B" w:rsidP="00C7237B">
      <w:r>
        <w:lastRenderedPageBreak/>
        <w:t>-2-</w:t>
      </w:r>
    </w:p>
    <w:p w:rsidR="00C7237B" w:rsidRDefault="00C7237B" w:rsidP="00C7237B">
      <w:r>
        <w:t xml:space="preserve">Iakttagelserna ha kanske ej någon betydelse, men som saken påtalats i radio är det kanske på sin plats att </w:t>
      </w:r>
      <w:proofErr w:type="spellStart"/>
      <w:r>
        <w:t>repportera</w:t>
      </w:r>
      <w:proofErr w:type="spellEnd"/>
      <w:r>
        <w:t xml:space="preserve"> förhållandet.</w:t>
      </w:r>
    </w:p>
    <w:p w:rsidR="00C7237B" w:rsidRDefault="00C7237B" w:rsidP="00C7237B">
      <w:r>
        <w:t>Fredriksberg som ovan</w:t>
      </w:r>
    </w:p>
    <w:p w:rsidR="00C7237B" w:rsidRDefault="00C7237B" w:rsidP="00C7237B">
      <w:r>
        <w:tab/>
      </w:r>
    </w:p>
    <w:p w:rsidR="00C7237B" w:rsidRDefault="00C7237B" w:rsidP="00C7237B">
      <w:r>
        <w:t xml:space="preserve">/Georg Larsson/ </w:t>
      </w:r>
    </w:p>
    <w:p w:rsidR="008977CE" w:rsidRDefault="00C7237B" w:rsidP="00C7237B">
      <w:r>
        <w:t>Fjärdingsman</w:t>
      </w:r>
    </w:p>
    <w:sectPr w:rsidR="008977CE" w:rsidSect="0089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304"/>
  <w:hyphenationZone w:val="425"/>
  <w:characterSpacingControl w:val="doNotCompress"/>
  <w:compat/>
  <w:rsids>
    <w:rsidRoot w:val="00C7237B"/>
    <w:rsid w:val="00295F18"/>
    <w:rsid w:val="00342FC2"/>
    <w:rsid w:val="008977CE"/>
    <w:rsid w:val="00C7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C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AFU02</dc:creator>
  <cp:keywords/>
  <dc:description/>
  <cp:lastModifiedBy>AFU02</cp:lastModifiedBy>
  <cp:revision>2</cp:revision>
  <dcterms:created xsi:type="dcterms:W3CDTF">2015-08-03T11:36:00Z</dcterms:created>
  <dcterms:modified xsi:type="dcterms:W3CDTF">2015-08-03T11:41:00Z</dcterms:modified>
</cp:coreProperties>
</file>